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14259" w14:textId="77777777" w:rsidR="006130BC" w:rsidRDefault="004C3A23">
      <w:pPr>
        <w:jc w:val="right"/>
        <w:rPr>
          <w:rFonts w:ascii="Arial" w:eastAsia="Arial" w:hAnsi="Arial" w:cs="Arial"/>
          <w:b/>
          <w:sz w:val="32"/>
          <w:szCs w:val="32"/>
          <w:u w:val="single"/>
        </w:rPr>
      </w:pPr>
      <w:r>
        <w:rPr>
          <w:b/>
          <w:noProof/>
          <w:sz w:val="24"/>
          <w:szCs w:val="24"/>
        </w:rPr>
        <w:drawing>
          <wp:anchor distT="0" distB="0" distL="114300" distR="114300" simplePos="0" relativeHeight="251658240" behindDoc="0" locked="0" layoutInCell="1" allowOverlap="1" wp14:anchorId="2B01426D" wp14:editId="048846CA">
            <wp:simplePos x="0" y="0"/>
            <wp:positionH relativeFrom="margin">
              <wp:posOffset>4399280</wp:posOffset>
            </wp:positionH>
            <wp:positionV relativeFrom="margin">
              <wp:posOffset>-508000</wp:posOffset>
            </wp:positionV>
            <wp:extent cx="1656080" cy="745490"/>
            <wp:effectExtent l="0" t="0" r="127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656080" cy="745490"/>
                    </a:xfrm>
                    <a:prstGeom prst="rect">
                      <a:avLst/>
                    </a:prstGeom>
                    <a:ln/>
                  </pic:spPr>
                </pic:pic>
              </a:graphicData>
            </a:graphic>
            <wp14:sizeRelH relativeFrom="page">
              <wp14:pctWidth>0</wp14:pctWidth>
            </wp14:sizeRelH>
            <wp14:sizeRelV relativeFrom="page">
              <wp14:pctHeight>0</wp14:pctHeight>
            </wp14:sizeRelV>
          </wp:anchor>
        </w:drawing>
      </w:r>
    </w:p>
    <w:p w14:paraId="4B704BE6" w14:textId="786BCA50" w:rsidR="005C73A1" w:rsidRPr="004B09BE" w:rsidRDefault="00E410B5" w:rsidP="004B09BE">
      <w:pPr>
        <w:spacing w:after="80"/>
        <w:rPr>
          <w:rFonts w:asciiTheme="majorHAnsi" w:eastAsia="Arial" w:hAnsiTheme="majorHAnsi" w:cstheme="majorHAnsi"/>
          <w:b/>
          <w:sz w:val="36"/>
          <w:szCs w:val="36"/>
        </w:rPr>
      </w:pPr>
      <w:r w:rsidRPr="004B09BE">
        <w:rPr>
          <w:rFonts w:asciiTheme="majorHAnsi" w:eastAsia="Arial" w:hAnsiTheme="majorHAnsi" w:cstheme="majorHAnsi"/>
          <w:b/>
          <w:sz w:val="36"/>
          <w:szCs w:val="36"/>
        </w:rPr>
        <w:t xml:space="preserve">g320 </w:t>
      </w:r>
      <w:r w:rsidR="004C3A23" w:rsidRPr="004B09BE">
        <w:rPr>
          <w:rFonts w:asciiTheme="majorHAnsi" w:eastAsia="Arial" w:hAnsiTheme="majorHAnsi" w:cstheme="majorHAnsi"/>
          <w:b/>
          <w:sz w:val="36"/>
          <w:szCs w:val="36"/>
        </w:rPr>
        <w:t xml:space="preserve">Membership </w:t>
      </w:r>
      <w:r w:rsidR="00E82F0F">
        <w:rPr>
          <w:rFonts w:asciiTheme="majorHAnsi" w:eastAsia="Arial" w:hAnsiTheme="majorHAnsi" w:cstheme="majorHAnsi"/>
          <w:b/>
          <w:sz w:val="36"/>
          <w:szCs w:val="36"/>
        </w:rPr>
        <w:t>Application/</w:t>
      </w:r>
      <w:r w:rsidR="004C3A23" w:rsidRPr="004B09BE">
        <w:rPr>
          <w:rFonts w:asciiTheme="majorHAnsi" w:eastAsia="Arial" w:hAnsiTheme="majorHAnsi" w:cstheme="majorHAnsi"/>
          <w:b/>
          <w:sz w:val="36"/>
          <w:szCs w:val="36"/>
        </w:rPr>
        <w:t xml:space="preserve">Agreement </w:t>
      </w:r>
      <w:r w:rsidR="00906FDC" w:rsidRPr="004B09BE">
        <w:rPr>
          <w:rFonts w:asciiTheme="majorHAnsi" w:eastAsia="Arial" w:hAnsiTheme="majorHAnsi" w:cstheme="majorHAnsi"/>
          <w:b/>
          <w:sz w:val="36"/>
          <w:szCs w:val="36"/>
        </w:rPr>
        <w:t>F</w:t>
      </w:r>
      <w:r w:rsidR="004C3A23" w:rsidRPr="004B09BE">
        <w:rPr>
          <w:rFonts w:asciiTheme="majorHAnsi" w:eastAsia="Arial" w:hAnsiTheme="majorHAnsi" w:cstheme="majorHAnsi"/>
          <w:b/>
          <w:sz w:val="36"/>
          <w:szCs w:val="36"/>
        </w:rPr>
        <w:t xml:space="preserve">orm </w:t>
      </w:r>
    </w:p>
    <w:p w14:paraId="2A3F2CB9" w14:textId="7541611E" w:rsidR="00E410B5" w:rsidRPr="004B09BE" w:rsidRDefault="005C73A1">
      <w:pPr>
        <w:rPr>
          <w:rFonts w:asciiTheme="majorHAnsi" w:eastAsia="Arial" w:hAnsiTheme="majorHAnsi" w:cstheme="majorHAnsi"/>
          <w:b/>
          <w:sz w:val="32"/>
          <w:szCs w:val="32"/>
        </w:rPr>
      </w:pPr>
      <w:r w:rsidRPr="004B09BE">
        <w:rPr>
          <w:rFonts w:asciiTheme="majorHAnsi" w:eastAsia="Arial" w:hAnsiTheme="majorHAnsi" w:cstheme="majorHAnsi"/>
          <w:b/>
          <w:sz w:val="32"/>
          <w:szCs w:val="32"/>
        </w:rPr>
        <w:t>1</w:t>
      </w:r>
      <w:r w:rsidRPr="004B09BE">
        <w:rPr>
          <w:rFonts w:asciiTheme="majorHAnsi" w:eastAsia="Arial" w:hAnsiTheme="majorHAnsi" w:cstheme="majorHAnsi"/>
          <w:b/>
          <w:sz w:val="32"/>
          <w:szCs w:val="32"/>
          <w:vertAlign w:val="superscript"/>
        </w:rPr>
        <w:t>st</w:t>
      </w:r>
      <w:r w:rsidRPr="004B09BE">
        <w:rPr>
          <w:rFonts w:asciiTheme="majorHAnsi" w:eastAsia="Arial" w:hAnsiTheme="majorHAnsi" w:cstheme="majorHAnsi"/>
          <w:b/>
          <w:sz w:val="32"/>
          <w:szCs w:val="32"/>
        </w:rPr>
        <w:t xml:space="preserve"> April </w:t>
      </w:r>
      <w:r w:rsidR="00E410B5" w:rsidRPr="004B09BE">
        <w:rPr>
          <w:rFonts w:asciiTheme="majorHAnsi" w:eastAsia="Arial" w:hAnsiTheme="majorHAnsi" w:cstheme="majorHAnsi"/>
          <w:b/>
          <w:sz w:val="32"/>
          <w:szCs w:val="32"/>
        </w:rPr>
        <w:t>202</w:t>
      </w:r>
      <w:r w:rsidR="00DD0077">
        <w:rPr>
          <w:rFonts w:asciiTheme="majorHAnsi" w:eastAsia="Arial" w:hAnsiTheme="majorHAnsi" w:cstheme="majorHAnsi"/>
          <w:b/>
          <w:sz w:val="32"/>
          <w:szCs w:val="32"/>
        </w:rPr>
        <w:t>4</w:t>
      </w:r>
      <w:r w:rsidR="00E410B5" w:rsidRPr="004B09BE">
        <w:rPr>
          <w:rFonts w:asciiTheme="majorHAnsi" w:eastAsia="Arial" w:hAnsiTheme="majorHAnsi" w:cstheme="majorHAnsi"/>
          <w:b/>
          <w:sz w:val="32"/>
          <w:szCs w:val="32"/>
        </w:rPr>
        <w:t>–</w:t>
      </w:r>
      <w:r w:rsidRPr="004B09BE">
        <w:rPr>
          <w:rFonts w:asciiTheme="majorHAnsi" w:eastAsia="Arial" w:hAnsiTheme="majorHAnsi" w:cstheme="majorHAnsi"/>
          <w:b/>
          <w:sz w:val="32"/>
          <w:szCs w:val="32"/>
        </w:rPr>
        <w:t>31st March 20</w:t>
      </w:r>
      <w:r w:rsidR="00E410B5" w:rsidRPr="004B09BE">
        <w:rPr>
          <w:rFonts w:asciiTheme="majorHAnsi" w:eastAsia="Arial" w:hAnsiTheme="majorHAnsi" w:cstheme="majorHAnsi"/>
          <w:b/>
          <w:sz w:val="32"/>
          <w:szCs w:val="32"/>
        </w:rPr>
        <w:t>2</w:t>
      </w:r>
      <w:r w:rsidR="00DD0077">
        <w:rPr>
          <w:rFonts w:asciiTheme="majorHAnsi" w:eastAsia="Arial" w:hAnsiTheme="majorHAnsi" w:cstheme="majorHAnsi"/>
          <w:b/>
          <w:sz w:val="32"/>
          <w:szCs w:val="32"/>
        </w:rPr>
        <w:t>5</w:t>
      </w:r>
    </w:p>
    <w:p w14:paraId="2B01425B" w14:textId="514817B6" w:rsidR="006130BC" w:rsidRPr="004B09BE" w:rsidRDefault="004C3A23" w:rsidP="005063CC">
      <w:pPr>
        <w:spacing w:after="120" w:line="276" w:lineRule="auto"/>
        <w:rPr>
          <w:rFonts w:asciiTheme="majorHAnsi" w:eastAsia="Arial" w:hAnsiTheme="majorHAnsi" w:cstheme="majorHAnsi"/>
          <w:b/>
          <w:sz w:val="24"/>
          <w:szCs w:val="24"/>
        </w:rPr>
      </w:pPr>
      <w:r w:rsidRPr="004B09BE">
        <w:rPr>
          <w:rFonts w:asciiTheme="majorHAnsi" w:eastAsia="Arial" w:hAnsiTheme="majorHAnsi" w:cstheme="majorHAnsi"/>
          <w:b/>
          <w:sz w:val="24"/>
          <w:szCs w:val="24"/>
        </w:rPr>
        <w:t>g320</w:t>
      </w:r>
      <w:r w:rsidR="00737748" w:rsidRPr="004B09BE">
        <w:rPr>
          <w:rFonts w:asciiTheme="majorHAnsi" w:eastAsia="Arial" w:hAnsiTheme="majorHAnsi" w:cstheme="majorHAnsi"/>
          <w:b/>
          <w:sz w:val="24"/>
          <w:szCs w:val="24"/>
        </w:rPr>
        <w:t>’</w:t>
      </w:r>
      <w:r w:rsidRPr="004B09BE">
        <w:rPr>
          <w:rFonts w:asciiTheme="majorHAnsi" w:eastAsia="Arial" w:hAnsiTheme="majorHAnsi" w:cstheme="majorHAnsi"/>
          <w:b/>
          <w:sz w:val="24"/>
          <w:szCs w:val="24"/>
        </w:rPr>
        <w:t>s principal roles are to:</w:t>
      </w:r>
    </w:p>
    <w:p w14:paraId="2B01425C" w14:textId="77777777" w:rsidR="006130BC" w:rsidRPr="004B09BE" w:rsidRDefault="004C3A23" w:rsidP="00906FDC">
      <w:pPr>
        <w:numPr>
          <w:ilvl w:val="0"/>
          <w:numId w:val="1"/>
        </w:numPr>
        <w:pBdr>
          <w:top w:val="nil"/>
          <w:left w:val="nil"/>
          <w:bottom w:val="nil"/>
          <w:right w:val="nil"/>
          <w:between w:val="nil"/>
        </w:pBdr>
        <w:spacing w:after="80" w:line="240" w:lineRule="auto"/>
        <w:ind w:left="714" w:hanging="357"/>
        <w:rPr>
          <w:rFonts w:asciiTheme="majorHAnsi" w:hAnsiTheme="majorHAnsi" w:cstheme="majorHAnsi"/>
          <w:color w:val="000000"/>
          <w:sz w:val="24"/>
          <w:szCs w:val="24"/>
        </w:rPr>
      </w:pPr>
      <w:r w:rsidRPr="004B09BE">
        <w:rPr>
          <w:rFonts w:asciiTheme="majorHAnsi" w:eastAsia="Arial" w:hAnsiTheme="majorHAnsi" w:cstheme="majorHAnsi"/>
          <w:color w:val="000000"/>
          <w:sz w:val="24"/>
          <w:szCs w:val="24"/>
        </w:rPr>
        <w:t>Provide a networking forum for members.</w:t>
      </w:r>
    </w:p>
    <w:p w14:paraId="2B01425D" w14:textId="20ABF319" w:rsidR="006130BC" w:rsidRPr="004B09BE" w:rsidRDefault="004C3A23" w:rsidP="00906FDC">
      <w:pPr>
        <w:numPr>
          <w:ilvl w:val="0"/>
          <w:numId w:val="1"/>
        </w:numPr>
        <w:pBdr>
          <w:top w:val="nil"/>
          <w:left w:val="nil"/>
          <w:bottom w:val="nil"/>
          <w:right w:val="nil"/>
          <w:between w:val="nil"/>
        </w:pBdr>
        <w:spacing w:after="80" w:line="240" w:lineRule="auto"/>
        <w:ind w:left="714" w:hanging="357"/>
        <w:rPr>
          <w:rFonts w:asciiTheme="majorHAnsi" w:hAnsiTheme="majorHAnsi" w:cstheme="majorHAnsi"/>
          <w:color w:val="000000"/>
          <w:sz w:val="24"/>
          <w:szCs w:val="24"/>
        </w:rPr>
      </w:pPr>
      <w:bookmarkStart w:id="0" w:name="_heading=h.gjdgxs" w:colFirst="0" w:colLast="0"/>
      <w:bookmarkEnd w:id="0"/>
      <w:r w:rsidRPr="004B09BE">
        <w:rPr>
          <w:rFonts w:asciiTheme="majorHAnsi" w:eastAsia="Arial" w:hAnsiTheme="majorHAnsi" w:cstheme="majorHAnsi"/>
          <w:color w:val="000000"/>
          <w:sz w:val="24"/>
          <w:szCs w:val="24"/>
        </w:rPr>
        <w:t>Disseminate information and good practice</w:t>
      </w:r>
      <w:r w:rsidR="0050081E" w:rsidRPr="004B09BE">
        <w:rPr>
          <w:rFonts w:asciiTheme="majorHAnsi" w:eastAsia="Arial" w:hAnsiTheme="majorHAnsi" w:cstheme="majorHAnsi"/>
          <w:color w:val="000000"/>
          <w:sz w:val="24"/>
          <w:szCs w:val="24"/>
        </w:rPr>
        <w:t xml:space="preserve"> </w:t>
      </w:r>
      <w:r w:rsidRPr="004B09BE">
        <w:rPr>
          <w:rFonts w:asciiTheme="majorHAnsi" w:eastAsia="Arial" w:hAnsiTheme="majorHAnsi" w:cstheme="majorHAnsi"/>
          <w:color w:val="000000"/>
          <w:sz w:val="24"/>
          <w:szCs w:val="24"/>
        </w:rPr>
        <w:t xml:space="preserve">and facilitate co-operation and </w:t>
      </w:r>
      <w:r w:rsidR="00BD0DA5">
        <w:rPr>
          <w:rFonts w:asciiTheme="majorHAnsi" w:eastAsia="Arial" w:hAnsiTheme="majorHAnsi" w:cstheme="majorHAnsi"/>
          <w:color w:val="000000"/>
          <w:sz w:val="24"/>
          <w:szCs w:val="24"/>
        </w:rPr>
        <w:t>collaboration</w:t>
      </w:r>
      <w:r w:rsidRPr="004B09BE">
        <w:rPr>
          <w:rFonts w:asciiTheme="majorHAnsi" w:eastAsia="Arial" w:hAnsiTheme="majorHAnsi" w:cstheme="majorHAnsi"/>
          <w:color w:val="000000"/>
          <w:sz w:val="24"/>
          <w:szCs w:val="24"/>
        </w:rPr>
        <w:t xml:space="preserve"> between members.</w:t>
      </w:r>
    </w:p>
    <w:p w14:paraId="2B01425E" w14:textId="5C31026D" w:rsidR="006130BC" w:rsidRPr="004B09BE" w:rsidRDefault="00B4789C" w:rsidP="00906FDC">
      <w:pPr>
        <w:numPr>
          <w:ilvl w:val="0"/>
          <w:numId w:val="1"/>
        </w:numPr>
        <w:pBdr>
          <w:top w:val="nil"/>
          <w:left w:val="nil"/>
          <w:bottom w:val="nil"/>
          <w:right w:val="nil"/>
          <w:between w:val="nil"/>
        </w:pBdr>
        <w:spacing w:after="80" w:line="240" w:lineRule="auto"/>
        <w:ind w:left="714" w:hanging="357"/>
        <w:rPr>
          <w:rFonts w:asciiTheme="majorHAnsi" w:hAnsiTheme="majorHAnsi" w:cstheme="majorHAnsi"/>
          <w:color w:val="000000"/>
        </w:rPr>
      </w:pPr>
      <w:r>
        <w:rPr>
          <w:rFonts w:asciiTheme="majorHAnsi" w:eastAsia="Arial" w:hAnsiTheme="majorHAnsi" w:cstheme="majorHAnsi"/>
          <w:color w:val="000000"/>
          <w:sz w:val="24"/>
          <w:szCs w:val="24"/>
        </w:rPr>
        <w:t>L</w:t>
      </w:r>
      <w:r w:rsidRPr="00B4789C">
        <w:rPr>
          <w:rFonts w:asciiTheme="majorHAnsi" w:eastAsia="Arial" w:hAnsiTheme="majorHAnsi" w:cstheme="majorHAnsi"/>
          <w:color w:val="000000"/>
          <w:sz w:val="24"/>
          <w:szCs w:val="24"/>
        </w:rPr>
        <w:t>obby and promote, both within the NHF and externally, on matters of particular relevance to g320 members – in particular the interests of smaller associations in London, and associations providing services for vulnerable people.</w:t>
      </w:r>
      <w:r w:rsidR="004C3A23" w:rsidRPr="004B09BE">
        <w:rPr>
          <w:rFonts w:asciiTheme="majorHAnsi" w:eastAsia="Arial" w:hAnsiTheme="majorHAnsi" w:cstheme="majorHAnsi"/>
          <w:color w:val="000000"/>
        </w:rPr>
        <w:br/>
      </w:r>
    </w:p>
    <w:p w14:paraId="2B01425F" w14:textId="77777777" w:rsidR="006130BC" w:rsidRPr="00DA68DF" w:rsidRDefault="004C3A23">
      <w:pPr>
        <w:spacing w:after="0" w:line="276" w:lineRule="auto"/>
        <w:rPr>
          <w:rFonts w:asciiTheme="majorHAnsi" w:eastAsia="Arial" w:hAnsiTheme="majorHAnsi" w:cstheme="majorHAnsi"/>
          <w:b/>
          <w:sz w:val="28"/>
          <w:szCs w:val="28"/>
        </w:rPr>
      </w:pPr>
      <w:r w:rsidRPr="00DA68DF">
        <w:rPr>
          <w:rFonts w:asciiTheme="majorHAnsi" w:eastAsia="Arial" w:hAnsiTheme="majorHAnsi" w:cstheme="majorHAnsi"/>
          <w:b/>
          <w:sz w:val="28"/>
          <w:szCs w:val="28"/>
        </w:rPr>
        <w:t>Membership</w:t>
      </w:r>
    </w:p>
    <w:p w14:paraId="2B014260" w14:textId="77777777" w:rsidR="006130BC" w:rsidRPr="004B09BE" w:rsidRDefault="004C3A23" w:rsidP="005063CC">
      <w:pPr>
        <w:spacing w:after="120" w:line="240" w:lineRule="auto"/>
        <w:rPr>
          <w:rFonts w:asciiTheme="majorHAnsi" w:eastAsia="Arial" w:hAnsiTheme="majorHAnsi" w:cstheme="majorHAnsi"/>
          <w:sz w:val="24"/>
          <w:szCs w:val="24"/>
        </w:rPr>
      </w:pPr>
      <w:r w:rsidRPr="004B09BE">
        <w:rPr>
          <w:rFonts w:asciiTheme="majorHAnsi" w:eastAsia="Arial" w:hAnsiTheme="majorHAnsi" w:cstheme="majorHAnsi"/>
          <w:sz w:val="24"/>
          <w:szCs w:val="24"/>
        </w:rPr>
        <w:t>Membership is open to the chief executive or another nominee from the organisation or representatives of organisations that:</w:t>
      </w:r>
    </w:p>
    <w:p w14:paraId="2B014261" w14:textId="7150ABD7" w:rsidR="006130BC" w:rsidRPr="004B09BE" w:rsidRDefault="004C3A23" w:rsidP="00E43A6E">
      <w:pPr>
        <w:numPr>
          <w:ilvl w:val="0"/>
          <w:numId w:val="1"/>
        </w:numPr>
        <w:pBdr>
          <w:top w:val="nil"/>
          <w:left w:val="nil"/>
          <w:bottom w:val="nil"/>
          <w:right w:val="nil"/>
          <w:between w:val="nil"/>
        </w:pBdr>
        <w:spacing w:after="60" w:line="240" w:lineRule="auto"/>
        <w:ind w:left="714" w:hanging="357"/>
        <w:rPr>
          <w:rFonts w:asciiTheme="majorHAnsi" w:hAnsiTheme="majorHAnsi" w:cstheme="majorHAnsi"/>
          <w:color w:val="000000"/>
          <w:sz w:val="24"/>
          <w:szCs w:val="24"/>
        </w:rPr>
      </w:pPr>
      <w:r w:rsidRPr="004B09BE">
        <w:rPr>
          <w:rFonts w:asciiTheme="majorHAnsi" w:eastAsia="Arial" w:hAnsiTheme="majorHAnsi" w:cstheme="majorHAnsi"/>
          <w:color w:val="000000"/>
          <w:sz w:val="24"/>
          <w:szCs w:val="24"/>
        </w:rPr>
        <w:t>Are members of the N</w:t>
      </w:r>
      <w:r w:rsidR="008A3046" w:rsidRPr="004B09BE">
        <w:rPr>
          <w:rFonts w:asciiTheme="majorHAnsi" w:eastAsia="Arial" w:hAnsiTheme="majorHAnsi" w:cstheme="majorHAnsi"/>
          <w:color w:val="000000"/>
          <w:sz w:val="24"/>
          <w:szCs w:val="24"/>
        </w:rPr>
        <w:t>ational Housing Federation</w:t>
      </w:r>
      <w:r w:rsidR="00C875CA">
        <w:rPr>
          <w:rFonts w:asciiTheme="majorHAnsi" w:eastAsia="Arial" w:hAnsiTheme="majorHAnsi" w:cstheme="majorHAnsi"/>
          <w:color w:val="000000"/>
          <w:sz w:val="24"/>
          <w:szCs w:val="24"/>
        </w:rPr>
        <w:t xml:space="preserve"> (NHF)</w:t>
      </w:r>
    </w:p>
    <w:p w14:paraId="2B014262" w14:textId="1B956876" w:rsidR="006130BC" w:rsidRPr="00F2539D" w:rsidRDefault="004C3A23" w:rsidP="00E43A6E">
      <w:pPr>
        <w:numPr>
          <w:ilvl w:val="0"/>
          <w:numId w:val="1"/>
        </w:numPr>
        <w:pBdr>
          <w:top w:val="nil"/>
          <w:left w:val="nil"/>
          <w:bottom w:val="nil"/>
          <w:right w:val="nil"/>
          <w:between w:val="nil"/>
        </w:pBdr>
        <w:spacing w:after="60" w:line="240" w:lineRule="auto"/>
        <w:ind w:left="714" w:hanging="357"/>
        <w:rPr>
          <w:rFonts w:asciiTheme="majorHAnsi" w:hAnsiTheme="majorHAnsi" w:cstheme="majorHAnsi"/>
          <w:color w:val="000000"/>
          <w:sz w:val="24"/>
          <w:szCs w:val="24"/>
        </w:rPr>
      </w:pPr>
      <w:r w:rsidRPr="004B09BE">
        <w:rPr>
          <w:rFonts w:asciiTheme="majorHAnsi" w:eastAsia="Arial" w:hAnsiTheme="majorHAnsi" w:cstheme="majorHAnsi"/>
          <w:color w:val="000000"/>
          <w:sz w:val="24"/>
          <w:szCs w:val="24"/>
        </w:rPr>
        <w:t xml:space="preserve">Have fewer than </w:t>
      </w:r>
      <w:r w:rsidRPr="004B09BE">
        <w:rPr>
          <w:rFonts w:asciiTheme="majorHAnsi" w:eastAsia="Arial" w:hAnsiTheme="majorHAnsi" w:cstheme="majorHAnsi"/>
          <w:sz w:val="24"/>
          <w:szCs w:val="24"/>
        </w:rPr>
        <w:t xml:space="preserve">2500 </w:t>
      </w:r>
      <w:r w:rsidRPr="004B09BE">
        <w:rPr>
          <w:rFonts w:asciiTheme="majorHAnsi" w:eastAsia="Arial" w:hAnsiTheme="majorHAnsi" w:cstheme="majorHAnsi"/>
          <w:color w:val="000000"/>
          <w:sz w:val="24"/>
          <w:szCs w:val="24"/>
        </w:rPr>
        <w:t>homes in total, in management and ownership</w:t>
      </w:r>
    </w:p>
    <w:p w14:paraId="4D915C11" w14:textId="6597427E" w:rsidR="00F2539D" w:rsidRPr="004B09BE" w:rsidRDefault="00E43A6E" w:rsidP="00E43A6E">
      <w:pPr>
        <w:numPr>
          <w:ilvl w:val="0"/>
          <w:numId w:val="1"/>
        </w:numPr>
        <w:pBdr>
          <w:top w:val="nil"/>
          <w:left w:val="nil"/>
          <w:bottom w:val="nil"/>
          <w:right w:val="nil"/>
          <w:between w:val="nil"/>
        </w:pBdr>
        <w:spacing w:after="60" w:line="240" w:lineRule="auto"/>
        <w:ind w:left="714" w:hanging="357"/>
        <w:rPr>
          <w:rFonts w:asciiTheme="majorHAnsi" w:hAnsiTheme="majorHAnsi" w:cstheme="majorHAnsi"/>
          <w:color w:val="000000"/>
          <w:sz w:val="24"/>
          <w:szCs w:val="24"/>
        </w:rPr>
      </w:pPr>
      <w:r>
        <w:rPr>
          <w:rFonts w:asciiTheme="majorHAnsi" w:hAnsiTheme="majorHAnsi" w:cstheme="majorHAnsi"/>
          <w:color w:val="000000"/>
          <w:sz w:val="24"/>
          <w:szCs w:val="24"/>
        </w:rPr>
        <w:t xml:space="preserve">Are </w:t>
      </w:r>
      <w:r w:rsidRPr="00E43A6E">
        <w:rPr>
          <w:rFonts w:asciiTheme="majorHAnsi" w:hAnsiTheme="majorHAnsi" w:cstheme="majorHAnsi"/>
          <w:color w:val="000000"/>
          <w:sz w:val="24"/>
          <w:szCs w:val="24"/>
        </w:rPr>
        <w:t xml:space="preserve">based in London or </w:t>
      </w:r>
      <w:r>
        <w:rPr>
          <w:rFonts w:asciiTheme="majorHAnsi" w:hAnsiTheme="majorHAnsi" w:cstheme="majorHAnsi"/>
          <w:color w:val="000000"/>
          <w:sz w:val="24"/>
          <w:szCs w:val="24"/>
        </w:rPr>
        <w:t xml:space="preserve">have a </w:t>
      </w:r>
      <w:r w:rsidRPr="00E43A6E">
        <w:rPr>
          <w:rFonts w:asciiTheme="majorHAnsi" w:hAnsiTheme="majorHAnsi" w:cstheme="majorHAnsi"/>
          <w:color w:val="000000"/>
          <w:sz w:val="24"/>
          <w:szCs w:val="24"/>
        </w:rPr>
        <w:t xml:space="preserve">significant proportion of </w:t>
      </w:r>
      <w:r w:rsidR="00FD4E04">
        <w:rPr>
          <w:rFonts w:asciiTheme="majorHAnsi" w:hAnsiTheme="majorHAnsi" w:cstheme="majorHAnsi"/>
          <w:color w:val="000000"/>
          <w:sz w:val="24"/>
          <w:szCs w:val="24"/>
        </w:rPr>
        <w:t xml:space="preserve">their </w:t>
      </w:r>
      <w:r w:rsidRPr="00E43A6E">
        <w:rPr>
          <w:rFonts w:asciiTheme="majorHAnsi" w:hAnsiTheme="majorHAnsi" w:cstheme="majorHAnsi"/>
          <w:color w:val="000000"/>
          <w:sz w:val="24"/>
          <w:szCs w:val="24"/>
        </w:rPr>
        <w:t>stock in London</w:t>
      </w:r>
      <w:r>
        <w:rPr>
          <w:rFonts w:asciiTheme="majorHAnsi" w:hAnsiTheme="majorHAnsi" w:cstheme="majorHAnsi"/>
          <w:color w:val="000000"/>
          <w:sz w:val="24"/>
          <w:szCs w:val="24"/>
        </w:rPr>
        <w:t>.</w:t>
      </w:r>
    </w:p>
    <w:p w14:paraId="2B014263" w14:textId="10A421E5" w:rsidR="006130BC" w:rsidRPr="004B09BE" w:rsidRDefault="004C3A23" w:rsidP="00421872">
      <w:pPr>
        <w:pBdr>
          <w:top w:val="nil"/>
          <w:left w:val="nil"/>
          <w:bottom w:val="nil"/>
          <w:right w:val="nil"/>
          <w:between w:val="nil"/>
        </w:pBdr>
        <w:spacing w:before="240" w:after="0" w:line="240" w:lineRule="auto"/>
        <w:rPr>
          <w:rFonts w:asciiTheme="majorHAnsi" w:eastAsia="Arial" w:hAnsiTheme="majorHAnsi" w:cstheme="majorHAnsi"/>
          <w:sz w:val="18"/>
          <w:szCs w:val="18"/>
        </w:rPr>
      </w:pPr>
      <w:r w:rsidRPr="004B09BE">
        <w:rPr>
          <w:rFonts w:asciiTheme="majorHAnsi" w:eastAsia="Arial" w:hAnsiTheme="majorHAnsi" w:cstheme="majorHAnsi"/>
          <w:i/>
          <w:sz w:val="20"/>
          <w:szCs w:val="20"/>
        </w:rPr>
        <w:t>At the discretion of the Executive Committee, membership may be opened up to associations who may not meet the strict terms of the criteria but are nevertheless sympathetic to the aims and objectives of the group.</w:t>
      </w:r>
    </w:p>
    <w:p w14:paraId="2B014264" w14:textId="62C1CB1D" w:rsidR="006130BC" w:rsidRPr="004B09BE" w:rsidRDefault="00DA68DF" w:rsidP="00873815">
      <w:pPr>
        <w:spacing w:before="240"/>
        <w:rPr>
          <w:rFonts w:asciiTheme="majorHAnsi" w:eastAsia="Arial" w:hAnsiTheme="majorHAnsi" w:cstheme="majorHAnsi"/>
          <w:b/>
          <w:sz w:val="24"/>
          <w:szCs w:val="24"/>
        </w:rPr>
      </w:pPr>
      <w:r>
        <w:rPr>
          <w:rFonts w:asciiTheme="majorHAnsi" w:eastAsia="Arial" w:hAnsiTheme="majorHAnsi" w:cstheme="majorHAnsi"/>
          <w:b/>
          <w:sz w:val="24"/>
          <w:szCs w:val="24"/>
        </w:rPr>
        <w:t>As</w:t>
      </w:r>
      <w:r w:rsidR="004C3A23" w:rsidRPr="004B09BE">
        <w:rPr>
          <w:rFonts w:asciiTheme="majorHAnsi" w:eastAsia="Arial" w:hAnsiTheme="majorHAnsi" w:cstheme="majorHAnsi"/>
          <w:b/>
          <w:sz w:val="24"/>
          <w:szCs w:val="24"/>
        </w:rPr>
        <w:t xml:space="preserve"> </w:t>
      </w:r>
      <w:r w:rsidR="00873815">
        <w:rPr>
          <w:rFonts w:asciiTheme="majorHAnsi" w:eastAsia="Arial" w:hAnsiTheme="majorHAnsi" w:cstheme="majorHAnsi"/>
          <w:b/>
          <w:sz w:val="24"/>
          <w:szCs w:val="24"/>
        </w:rPr>
        <w:t xml:space="preserve">a </w:t>
      </w:r>
      <w:r w:rsidR="004C3A23" w:rsidRPr="004B09BE">
        <w:rPr>
          <w:rFonts w:asciiTheme="majorHAnsi" w:eastAsia="Arial" w:hAnsiTheme="majorHAnsi" w:cstheme="majorHAnsi"/>
          <w:b/>
          <w:sz w:val="24"/>
          <w:szCs w:val="24"/>
        </w:rPr>
        <w:t>member of</w:t>
      </w:r>
      <w:r w:rsidR="00873815">
        <w:rPr>
          <w:rFonts w:asciiTheme="majorHAnsi" w:eastAsia="Arial" w:hAnsiTheme="majorHAnsi" w:cstheme="majorHAnsi"/>
          <w:b/>
          <w:sz w:val="24"/>
          <w:szCs w:val="24"/>
        </w:rPr>
        <w:t xml:space="preserve"> the</w:t>
      </w:r>
      <w:r w:rsidR="004C3A23" w:rsidRPr="004B09BE">
        <w:rPr>
          <w:rFonts w:asciiTheme="majorHAnsi" w:eastAsia="Arial" w:hAnsiTheme="majorHAnsi" w:cstheme="majorHAnsi"/>
          <w:b/>
          <w:sz w:val="24"/>
          <w:szCs w:val="24"/>
        </w:rPr>
        <w:t xml:space="preserve"> g320</w:t>
      </w:r>
      <w:r w:rsidR="00873815">
        <w:rPr>
          <w:rFonts w:asciiTheme="majorHAnsi" w:eastAsia="Arial" w:hAnsiTheme="majorHAnsi" w:cstheme="majorHAnsi"/>
          <w:b/>
          <w:sz w:val="24"/>
          <w:szCs w:val="24"/>
        </w:rPr>
        <w:t>,</w:t>
      </w:r>
      <w:r w:rsidR="004C3A23" w:rsidRPr="004B09BE">
        <w:rPr>
          <w:rFonts w:asciiTheme="majorHAnsi" w:eastAsia="Arial" w:hAnsiTheme="majorHAnsi" w:cstheme="majorHAnsi"/>
          <w:b/>
          <w:sz w:val="24"/>
          <w:szCs w:val="24"/>
        </w:rPr>
        <w:t xml:space="preserve"> you agree to:</w:t>
      </w:r>
    </w:p>
    <w:p w14:paraId="2B014265" w14:textId="4514F74A" w:rsidR="006130BC" w:rsidRPr="004B09BE" w:rsidRDefault="004C3A23" w:rsidP="008236B0">
      <w:pPr>
        <w:numPr>
          <w:ilvl w:val="0"/>
          <w:numId w:val="2"/>
        </w:numPr>
        <w:pBdr>
          <w:top w:val="nil"/>
          <w:left w:val="nil"/>
          <w:bottom w:val="nil"/>
          <w:right w:val="nil"/>
          <w:between w:val="nil"/>
        </w:pBdr>
        <w:spacing w:after="0" w:line="240" w:lineRule="auto"/>
        <w:ind w:left="714" w:hanging="357"/>
        <w:rPr>
          <w:rFonts w:asciiTheme="majorHAnsi" w:hAnsiTheme="majorHAnsi" w:cstheme="majorHAnsi"/>
          <w:color w:val="000000"/>
          <w:sz w:val="24"/>
          <w:szCs w:val="24"/>
        </w:rPr>
      </w:pPr>
      <w:r w:rsidRPr="004B09BE">
        <w:rPr>
          <w:rFonts w:asciiTheme="majorHAnsi" w:eastAsia="Arial" w:hAnsiTheme="majorHAnsi" w:cstheme="majorHAnsi"/>
          <w:color w:val="000000"/>
          <w:sz w:val="24"/>
          <w:szCs w:val="24"/>
        </w:rPr>
        <w:t xml:space="preserve">Pay your </w:t>
      </w:r>
      <w:r w:rsidR="002A20A5">
        <w:rPr>
          <w:rFonts w:asciiTheme="majorHAnsi" w:eastAsia="Arial" w:hAnsiTheme="majorHAnsi" w:cstheme="majorHAnsi"/>
          <w:color w:val="000000"/>
          <w:sz w:val="24"/>
          <w:szCs w:val="24"/>
        </w:rPr>
        <w:t xml:space="preserve">annual membership </w:t>
      </w:r>
      <w:r w:rsidRPr="004B09BE">
        <w:rPr>
          <w:rFonts w:asciiTheme="majorHAnsi" w:eastAsia="Arial" w:hAnsiTheme="majorHAnsi" w:cstheme="majorHAnsi"/>
          <w:color w:val="000000"/>
          <w:sz w:val="24"/>
          <w:szCs w:val="24"/>
        </w:rPr>
        <w:t xml:space="preserve">subscription fees </w:t>
      </w:r>
    </w:p>
    <w:p w14:paraId="2B014266" w14:textId="389D46FE" w:rsidR="006130BC" w:rsidRPr="004B09BE" w:rsidRDefault="004C3A23" w:rsidP="008236B0">
      <w:pPr>
        <w:numPr>
          <w:ilvl w:val="0"/>
          <w:numId w:val="2"/>
        </w:numPr>
        <w:pBdr>
          <w:top w:val="nil"/>
          <w:left w:val="nil"/>
          <w:bottom w:val="nil"/>
          <w:right w:val="nil"/>
          <w:between w:val="nil"/>
        </w:pBdr>
        <w:spacing w:after="0" w:line="240" w:lineRule="auto"/>
        <w:ind w:left="714" w:hanging="357"/>
        <w:rPr>
          <w:rFonts w:asciiTheme="majorHAnsi" w:hAnsiTheme="majorHAnsi" w:cstheme="majorHAnsi"/>
          <w:color w:val="000000"/>
          <w:sz w:val="24"/>
          <w:szCs w:val="24"/>
        </w:rPr>
      </w:pPr>
      <w:r w:rsidRPr="004B09BE">
        <w:rPr>
          <w:rFonts w:asciiTheme="majorHAnsi" w:eastAsia="Arial" w:hAnsiTheme="majorHAnsi" w:cstheme="majorHAnsi"/>
          <w:color w:val="000000"/>
          <w:sz w:val="24"/>
          <w:szCs w:val="24"/>
        </w:rPr>
        <w:t>Attend quarterly member meeting</w:t>
      </w:r>
      <w:r w:rsidRPr="004B09BE">
        <w:rPr>
          <w:rFonts w:asciiTheme="majorHAnsi" w:eastAsia="Arial" w:hAnsiTheme="majorHAnsi" w:cstheme="majorHAnsi"/>
          <w:sz w:val="24"/>
          <w:szCs w:val="24"/>
        </w:rPr>
        <w:t xml:space="preserve">s </w:t>
      </w:r>
      <w:r w:rsidRPr="004B09BE">
        <w:rPr>
          <w:rFonts w:asciiTheme="majorHAnsi" w:eastAsia="Arial" w:hAnsiTheme="majorHAnsi" w:cstheme="majorHAnsi"/>
          <w:color w:val="000000"/>
          <w:sz w:val="24"/>
          <w:szCs w:val="24"/>
        </w:rPr>
        <w:t>and vote at our AGM and any SGMs that are held</w:t>
      </w:r>
    </w:p>
    <w:p w14:paraId="2B014267" w14:textId="77777777" w:rsidR="006130BC" w:rsidRPr="004B09BE" w:rsidRDefault="004C3A23" w:rsidP="008236B0">
      <w:pPr>
        <w:numPr>
          <w:ilvl w:val="0"/>
          <w:numId w:val="2"/>
        </w:numPr>
        <w:pBdr>
          <w:top w:val="nil"/>
          <w:left w:val="nil"/>
          <w:bottom w:val="nil"/>
          <w:right w:val="nil"/>
          <w:between w:val="nil"/>
        </w:pBdr>
        <w:spacing w:after="0" w:line="240" w:lineRule="auto"/>
        <w:ind w:left="714" w:hanging="357"/>
        <w:rPr>
          <w:rFonts w:asciiTheme="majorHAnsi" w:hAnsiTheme="majorHAnsi" w:cstheme="majorHAnsi"/>
          <w:color w:val="000000"/>
          <w:sz w:val="24"/>
          <w:szCs w:val="24"/>
        </w:rPr>
      </w:pPr>
      <w:r w:rsidRPr="004B09BE">
        <w:rPr>
          <w:rFonts w:asciiTheme="majorHAnsi" w:eastAsia="Arial" w:hAnsiTheme="majorHAnsi" w:cstheme="majorHAnsi"/>
          <w:color w:val="000000"/>
          <w:sz w:val="24"/>
          <w:szCs w:val="24"/>
        </w:rPr>
        <w:t>Receive marketing information emails and circulars from g320 and partners</w:t>
      </w:r>
    </w:p>
    <w:p w14:paraId="2B014268" w14:textId="2170C7E1" w:rsidR="006130BC" w:rsidRPr="008236B0" w:rsidRDefault="004C3A23" w:rsidP="008236B0">
      <w:pPr>
        <w:numPr>
          <w:ilvl w:val="0"/>
          <w:numId w:val="2"/>
        </w:numPr>
        <w:pBdr>
          <w:top w:val="nil"/>
          <w:left w:val="nil"/>
          <w:bottom w:val="nil"/>
          <w:right w:val="nil"/>
          <w:between w:val="nil"/>
        </w:pBdr>
        <w:spacing w:after="0" w:line="240" w:lineRule="auto"/>
        <w:ind w:left="714" w:hanging="357"/>
        <w:rPr>
          <w:rFonts w:asciiTheme="majorHAnsi" w:hAnsiTheme="majorHAnsi" w:cstheme="majorHAnsi"/>
          <w:color w:val="000000"/>
          <w:sz w:val="24"/>
          <w:szCs w:val="24"/>
          <w:highlight w:val="white"/>
        </w:rPr>
      </w:pPr>
      <w:r w:rsidRPr="004B09BE">
        <w:rPr>
          <w:rFonts w:asciiTheme="majorHAnsi" w:eastAsia="Arial" w:hAnsiTheme="majorHAnsi" w:cstheme="majorHAnsi"/>
          <w:sz w:val="24"/>
          <w:szCs w:val="24"/>
          <w:highlight w:val="white"/>
        </w:rPr>
        <w:t>H</w:t>
      </w:r>
      <w:r w:rsidRPr="004B09BE">
        <w:rPr>
          <w:rFonts w:asciiTheme="majorHAnsi" w:eastAsia="Arial" w:hAnsiTheme="majorHAnsi" w:cstheme="majorHAnsi"/>
          <w:color w:val="000000"/>
          <w:sz w:val="24"/>
          <w:szCs w:val="24"/>
          <w:highlight w:val="white"/>
        </w:rPr>
        <w:t>ave your membership published on our websit</w:t>
      </w:r>
      <w:r w:rsidRPr="004B09BE">
        <w:rPr>
          <w:rFonts w:asciiTheme="majorHAnsi" w:eastAsia="Arial" w:hAnsiTheme="majorHAnsi" w:cstheme="majorHAnsi"/>
          <w:sz w:val="24"/>
          <w:szCs w:val="24"/>
          <w:highlight w:val="white"/>
        </w:rPr>
        <w:t>e</w:t>
      </w:r>
    </w:p>
    <w:p w14:paraId="7EB0D827" w14:textId="0D349F14" w:rsidR="008236B0" w:rsidRPr="002A20A5" w:rsidRDefault="00AA66E0" w:rsidP="008236B0">
      <w:pPr>
        <w:numPr>
          <w:ilvl w:val="0"/>
          <w:numId w:val="2"/>
        </w:numPr>
        <w:pBdr>
          <w:top w:val="nil"/>
          <w:left w:val="nil"/>
          <w:bottom w:val="nil"/>
          <w:right w:val="nil"/>
          <w:between w:val="nil"/>
        </w:pBdr>
        <w:spacing w:after="0" w:line="240" w:lineRule="auto"/>
        <w:ind w:left="714" w:hanging="357"/>
        <w:rPr>
          <w:rFonts w:asciiTheme="majorHAnsi" w:hAnsiTheme="majorHAnsi" w:cstheme="majorHAnsi"/>
          <w:color w:val="000000"/>
          <w:sz w:val="24"/>
          <w:szCs w:val="24"/>
          <w:highlight w:val="white"/>
        </w:rPr>
      </w:pPr>
      <w:r>
        <w:rPr>
          <w:rFonts w:asciiTheme="majorHAnsi" w:eastAsia="Arial" w:hAnsiTheme="majorHAnsi" w:cstheme="majorHAnsi"/>
          <w:sz w:val="24"/>
          <w:szCs w:val="24"/>
          <w:highlight w:val="white"/>
        </w:rPr>
        <w:t>Not</w:t>
      </w:r>
      <w:r w:rsidR="00366352">
        <w:rPr>
          <w:rFonts w:asciiTheme="majorHAnsi" w:eastAsia="Arial" w:hAnsiTheme="majorHAnsi" w:cstheme="majorHAnsi"/>
          <w:sz w:val="24"/>
          <w:szCs w:val="24"/>
          <w:highlight w:val="white"/>
        </w:rPr>
        <w:t xml:space="preserve"> </w:t>
      </w:r>
      <w:r w:rsidR="005D4A95">
        <w:rPr>
          <w:rFonts w:asciiTheme="majorHAnsi" w:eastAsia="Arial" w:hAnsiTheme="majorHAnsi" w:cstheme="majorHAnsi"/>
          <w:sz w:val="24"/>
          <w:szCs w:val="24"/>
          <w:highlight w:val="white"/>
        </w:rPr>
        <w:t xml:space="preserve">commit any actions or behaviours that </w:t>
      </w:r>
      <w:r w:rsidR="00AC457A">
        <w:rPr>
          <w:rFonts w:asciiTheme="majorHAnsi" w:eastAsia="Arial" w:hAnsiTheme="majorHAnsi" w:cstheme="majorHAnsi"/>
          <w:sz w:val="24"/>
          <w:szCs w:val="24"/>
          <w:highlight w:val="white"/>
        </w:rPr>
        <w:t xml:space="preserve">the Executive Committee consider </w:t>
      </w:r>
      <w:r w:rsidR="00060E1C">
        <w:rPr>
          <w:rFonts w:asciiTheme="majorHAnsi" w:eastAsia="Arial" w:hAnsiTheme="majorHAnsi" w:cstheme="majorHAnsi"/>
          <w:sz w:val="24"/>
          <w:szCs w:val="24"/>
          <w:highlight w:val="white"/>
        </w:rPr>
        <w:t>could bring the g320 into disrepute.</w:t>
      </w:r>
    </w:p>
    <w:p w14:paraId="5625C607" w14:textId="022ACF71" w:rsidR="002A20A5" w:rsidRDefault="002A20A5" w:rsidP="002A20A5">
      <w:pPr>
        <w:pBdr>
          <w:top w:val="nil"/>
          <w:left w:val="nil"/>
          <w:bottom w:val="nil"/>
          <w:right w:val="nil"/>
          <w:between w:val="nil"/>
        </w:pBdr>
        <w:spacing w:after="0" w:line="240" w:lineRule="auto"/>
        <w:rPr>
          <w:rFonts w:asciiTheme="majorHAnsi" w:eastAsia="Arial" w:hAnsiTheme="majorHAnsi" w:cstheme="majorHAnsi"/>
          <w:sz w:val="24"/>
          <w:szCs w:val="24"/>
          <w:highlight w:val="white"/>
        </w:rPr>
      </w:pPr>
    </w:p>
    <w:p w14:paraId="3F64CDCF" w14:textId="7628879B" w:rsidR="002A20A5" w:rsidRPr="004B09BE" w:rsidRDefault="002A20A5" w:rsidP="002A20A5">
      <w:pPr>
        <w:pBdr>
          <w:top w:val="nil"/>
          <w:left w:val="nil"/>
          <w:bottom w:val="nil"/>
          <w:right w:val="nil"/>
          <w:between w:val="nil"/>
        </w:pBdr>
        <w:spacing w:after="0" w:line="240" w:lineRule="auto"/>
        <w:rPr>
          <w:rFonts w:asciiTheme="majorHAnsi" w:hAnsiTheme="majorHAnsi" w:cstheme="majorHAnsi"/>
          <w:color w:val="000000"/>
          <w:sz w:val="24"/>
          <w:szCs w:val="24"/>
          <w:highlight w:val="white"/>
        </w:rPr>
      </w:pPr>
      <w:r>
        <w:rPr>
          <w:rFonts w:asciiTheme="majorHAnsi" w:eastAsia="Arial" w:hAnsiTheme="majorHAnsi" w:cstheme="majorHAnsi"/>
          <w:sz w:val="24"/>
          <w:szCs w:val="24"/>
          <w:highlight w:val="white"/>
        </w:rPr>
        <w:t xml:space="preserve">Please note that failure to </w:t>
      </w:r>
      <w:r w:rsidR="00662434">
        <w:rPr>
          <w:rFonts w:asciiTheme="majorHAnsi" w:eastAsia="Arial" w:hAnsiTheme="majorHAnsi" w:cstheme="majorHAnsi"/>
          <w:sz w:val="24"/>
          <w:szCs w:val="24"/>
          <w:highlight w:val="white"/>
        </w:rPr>
        <w:t>meet</w:t>
      </w:r>
      <w:r w:rsidR="00DA68DF">
        <w:rPr>
          <w:rFonts w:asciiTheme="majorHAnsi" w:eastAsia="Arial" w:hAnsiTheme="majorHAnsi" w:cstheme="majorHAnsi"/>
          <w:sz w:val="24"/>
          <w:szCs w:val="24"/>
          <w:highlight w:val="white"/>
        </w:rPr>
        <w:t xml:space="preserve"> any of the above requirements may result in termination of g320 membership. </w:t>
      </w:r>
    </w:p>
    <w:p w14:paraId="14BE1575" w14:textId="1AECEF9F" w:rsidR="004B09BE" w:rsidRDefault="004B09BE" w:rsidP="004B09BE">
      <w:pPr>
        <w:pBdr>
          <w:top w:val="nil"/>
          <w:left w:val="nil"/>
          <w:bottom w:val="nil"/>
          <w:right w:val="nil"/>
          <w:between w:val="nil"/>
        </w:pBdr>
        <w:spacing w:after="80" w:line="240" w:lineRule="auto"/>
        <w:rPr>
          <w:rFonts w:ascii="Arial" w:eastAsia="Arial" w:hAnsi="Arial" w:cs="Arial"/>
          <w:highlight w:val="white"/>
        </w:rPr>
      </w:pPr>
    </w:p>
    <w:p w14:paraId="0EB16B40" w14:textId="329CF838" w:rsidR="00662434" w:rsidRPr="00662434" w:rsidRDefault="00662434" w:rsidP="00662434">
      <w:pPr>
        <w:spacing w:after="0" w:line="276" w:lineRule="auto"/>
        <w:rPr>
          <w:rFonts w:asciiTheme="majorHAnsi" w:eastAsia="Arial" w:hAnsiTheme="majorHAnsi" w:cstheme="majorHAnsi"/>
          <w:b/>
          <w:sz w:val="28"/>
          <w:szCs w:val="28"/>
        </w:rPr>
      </w:pPr>
      <w:r w:rsidRPr="00662434">
        <w:rPr>
          <w:rFonts w:asciiTheme="majorHAnsi" w:eastAsia="Arial" w:hAnsiTheme="majorHAnsi" w:cstheme="majorHAnsi"/>
          <w:b/>
          <w:sz w:val="28"/>
          <w:szCs w:val="28"/>
        </w:rPr>
        <w:t>Subscription</w:t>
      </w:r>
      <w:r>
        <w:rPr>
          <w:rFonts w:asciiTheme="majorHAnsi" w:eastAsia="Arial" w:hAnsiTheme="majorHAnsi" w:cstheme="majorHAnsi"/>
          <w:b/>
          <w:sz w:val="28"/>
          <w:szCs w:val="28"/>
        </w:rPr>
        <w:t xml:space="preserve"> fees</w:t>
      </w:r>
    </w:p>
    <w:p w14:paraId="395ACE51" w14:textId="1707558F" w:rsidR="004B09BE" w:rsidRDefault="004B09BE" w:rsidP="004B09BE">
      <w:pPr>
        <w:rPr>
          <w:sz w:val="24"/>
          <w:szCs w:val="24"/>
        </w:rPr>
      </w:pPr>
      <w:r>
        <w:rPr>
          <w:sz w:val="24"/>
          <w:szCs w:val="24"/>
        </w:rPr>
        <w:t>To join the g320 London’s Smaller Housing Associations Group or to renew your membership, the annual membership subscription rates are:</w:t>
      </w:r>
    </w:p>
    <w:p w14:paraId="6BA9D86F" w14:textId="77777777" w:rsidR="004B09BE" w:rsidRDefault="004B09BE" w:rsidP="004B09BE">
      <w:pPr>
        <w:numPr>
          <w:ilvl w:val="0"/>
          <w:numId w:val="3"/>
        </w:numPr>
        <w:pBdr>
          <w:top w:val="nil"/>
          <w:left w:val="nil"/>
          <w:bottom w:val="nil"/>
          <w:right w:val="nil"/>
          <w:between w:val="nil"/>
        </w:pBdr>
        <w:spacing w:after="0"/>
        <w:ind w:left="993"/>
        <w:rPr>
          <w:b/>
          <w:color w:val="000000"/>
          <w:sz w:val="24"/>
          <w:szCs w:val="24"/>
        </w:rPr>
      </w:pPr>
      <w:r>
        <w:rPr>
          <w:b/>
          <w:color w:val="000000"/>
          <w:sz w:val="24"/>
          <w:szCs w:val="24"/>
        </w:rPr>
        <w:t xml:space="preserve">Under 50 units - £25 </w:t>
      </w:r>
    </w:p>
    <w:p w14:paraId="6DE10073" w14:textId="77777777" w:rsidR="004B09BE" w:rsidRDefault="004B09BE" w:rsidP="004B09BE">
      <w:pPr>
        <w:numPr>
          <w:ilvl w:val="0"/>
          <w:numId w:val="3"/>
        </w:numPr>
        <w:pBdr>
          <w:top w:val="nil"/>
          <w:left w:val="nil"/>
          <w:bottom w:val="nil"/>
          <w:right w:val="nil"/>
          <w:between w:val="nil"/>
        </w:pBdr>
        <w:spacing w:after="0"/>
        <w:ind w:left="993"/>
        <w:rPr>
          <w:b/>
          <w:color w:val="000000"/>
          <w:sz w:val="24"/>
          <w:szCs w:val="24"/>
        </w:rPr>
      </w:pPr>
      <w:r>
        <w:rPr>
          <w:b/>
          <w:color w:val="000000"/>
          <w:sz w:val="24"/>
          <w:szCs w:val="24"/>
        </w:rPr>
        <w:t xml:space="preserve">Under 250 units - £50 </w:t>
      </w:r>
    </w:p>
    <w:p w14:paraId="6BDB2BCB" w14:textId="77777777" w:rsidR="004B09BE" w:rsidRDefault="004B09BE" w:rsidP="004B09BE">
      <w:pPr>
        <w:numPr>
          <w:ilvl w:val="0"/>
          <w:numId w:val="3"/>
        </w:numPr>
        <w:pBdr>
          <w:top w:val="nil"/>
          <w:left w:val="nil"/>
          <w:bottom w:val="nil"/>
          <w:right w:val="nil"/>
          <w:between w:val="nil"/>
        </w:pBdr>
        <w:spacing w:after="0"/>
        <w:ind w:left="993"/>
        <w:rPr>
          <w:b/>
          <w:color w:val="000000"/>
          <w:sz w:val="24"/>
          <w:szCs w:val="24"/>
        </w:rPr>
      </w:pPr>
      <w:r>
        <w:rPr>
          <w:b/>
          <w:color w:val="000000"/>
          <w:sz w:val="24"/>
          <w:szCs w:val="24"/>
        </w:rPr>
        <w:t>Under 1000 units - £100</w:t>
      </w:r>
    </w:p>
    <w:p w14:paraId="522BF9DD" w14:textId="77777777" w:rsidR="004B09BE" w:rsidRDefault="004B09BE" w:rsidP="004B09BE">
      <w:pPr>
        <w:numPr>
          <w:ilvl w:val="0"/>
          <w:numId w:val="3"/>
        </w:numPr>
        <w:pBdr>
          <w:top w:val="nil"/>
          <w:left w:val="nil"/>
          <w:bottom w:val="nil"/>
          <w:right w:val="nil"/>
          <w:between w:val="nil"/>
        </w:pBdr>
        <w:ind w:left="993"/>
        <w:rPr>
          <w:b/>
          <w:color w:val="000000"/>
          <w:sz w:val="24"/>
          <w:szCs w:val="24"/>
        </w:rPr>
      </w:pPr>
      <w:r>
        <w:rPr>
          <w:b/>
          <w:color w:val="000000"/>
          <w:sz w:val="24"/>
          <w:szCs w:val="24"/>
        </w:rPr>
        <w:t>Under 2500 units - £250</w:t>
      </w:r>
    </w:p>
    <w:p w14:paraId="40589BD4" w14:textId="225EE1DE" w:rsidR="004B09BE" w:rsidRDefault="004B09BE" w:rsidP="004B09BE">
      <w:pPr>
        <w:pBdr>
          <w:top w:val="nil"/>
          <w:left w:val="nil"/>
          <w:bottom w:val="nil"/>
          <w:right w:val="nil"/>
          <w:between w:val="nil"/>
        </w:pBdr>
        <w:spacing w:after="80" w:line="240" w:lineRule="auto"/>
        <w:rPr>
          <w:rFonts w:ascii="Arial" w:eastAsia="Arial" w:hAnsi="Arial" w:cs="Arial"/>
          <w:highlight w:val="white"/>
        </w:rPr>
      </w:pPr>
    </w:p>
    <w:p w14:paraId="2B014269" w14:textId="77777777" w:rsidR="006130BC" w:rsidRDefault="00DD0077">
      <w:pPr>
        <w:pBdr>
          <w:top w:val="nil"/>
          <w:left w:val="nil"/>
          <w:bottom w:val="nil"/>
          <w:right w:val="nil"/>
          <w:between w:val="nil"/>
        </w:pBdr>
        <w:spacing w:line="360" w:lineRule="auto"/>
        <w:ind w:left="720" w:hanging="360"/>
        <w:rPr>
          <w:rFonts w:ascii="Arial" w:eastAsia="Arial" w:hAnsi="Arial" w:cs="Arial"/>
          <w:highlight w:val="white"/>
        </w:rPr>
      </w:pPr>
      <w:r>
        <w:pict w14:anchorId="2B01426F">
          <v:rect id="_x0000_i1025" style="width:0;height:1.5pt" o:hralign="center" o:hrstd="t" o:hr="t" fillcolor="#a0a0a0" stroked="f"/>
        </w:pict>
      </w:r>
    </w:p>
    <w:p w14:paraId="3D532375" w14:textId="1F602E84" w:rsidR="008961DE" w:rsidRDefault="004C3A23" w:rsidP="00E410B5">
      <w:pPr>
        <w:pBdr>
          <w:top w:val="nil"/>
          <w:left w:val="nil"/>
          <w:bottom w:val="nil"/>
          <w:right w:val="nil"/>
          <w:between w:val="nil"/>
        </w:pBdr>
        <w:spacing w:after="240" w:line="276" w:lineRule="auto"/>
        <w:rPr>
          <w:rFonts w:asciiTheme="majorHAnsi" w:eastAsia="Arial" w:hAnsiTheme="majorHAnsi" w:cstheme="majorHAnsi"/>
          <w:sz w:val="24"/>
          <w:szCs w:val="24"/>
        </w:rPr>
      </w:pPr>
      <w:r w:rsidRPr="009B605B">
        <w:rPr>
          <w:rFonts w:asciiTheme="majorHAnsi" w:eastAsia="Arial" w:hAnsiTheme="majorHAnsi" w:cstheme="majorHAnsi"/>
          <w:sz w:val="24"/>
          <w:szCs w:val="24"/>
          <w:highlight w:val="white"/>
        </w:rPr>
        <w:t xml:space="preserve">Please complete this </w:t>
      </w:r>
      <w:r w:rsidR="00397B61" w:rsidRPr="009B605B">
        <w:rPr>
          <w:rFonts w:asciiTheme="majorHAnsi" w:eastAsia="Arial" w:hAnsiTheme="majorHAnsi" w:cstheme="majorHAnsi"/>
          <w:sz w:val="24"/>
          <w:szCs w:val="24"/>
          <w:highlight w:val="white"/>
        </w:rPr>
        <w:t xml:space="preserve">form </w:t>
      </w:r>
      <w:r w:rsidRPr="009B605B">
        <w:rPr>
          <w:rFonts w:asciiTheme="majorHAnsi" w:eastAsia="Arial" w:hAnsiTheme="majorHAnsi" w:cstheme="majorHAnsi"/>
          <w:sz w:val="24"/>
          <w:szCs w:val="24"/>
          <w:highlight w:val="white"/>
        </w:rPr>
        <w:t xml:space="preserve">and </w:t>
      </w:r>
      <w:r w:rsidR="005063CC" w:rsidRPr="009B605B">
        <w:rPr>
          <w:rFonts w:asciiTheme="majorHAnsi" w:eastAsia="Arial" w:hAnsiTheme="majorHAnsi" w:cstheme="majorHAnsi"/>
          <w:sz w:val="24"/>
          <w:szCs w:val="24"/>
          <w:highlight w:val="white"/>
        </w:rPr>
        <w:t>return to Cassandra Barns</w:t>
      </w:r>
      <w:r w:rsidR="00E410B5" w:rsidRPr="009B605B">
        <w:rPr>
          <w:rFonts w:asciiTheme="majorHAnsi" w:eastAsia="Arial" w:hAnsiTheme="majorHAnsi" w:cstheme="majorHAnsi"/>
          <w:sz w:val="24"/>
          <w:szCs w:val="24"/>
          <w:highlight w:val="white"/>
        </w:rPr>
        <w:t>, g320 Exec Assistant</w:t>
      </w:r>
      <w:r w:rsidR="00541246" w:rsidRPr="009B605B">
        <w:rPr>
          <w:rFonts w:asciiTheme="majorHAnsi" w:eastAsia="Arial" w:hAnsiTheme="majorHAnsi" w:cstheme="majorHAnsi"/>
          <w:sz w:val="24"/>
          <w:szCs w:val="24"/>
          <w:highlight w:val="white"/>
        </w:rPr>
        <w:t xml:space="preserve"> at </w:t>
      </w:r>
      <w:hyperlink r:id="rId12" w:history="1">
        <w:r w:rsidR="005063CC" w:rsidRPr="009B605B">
          <w:rPr>
            <w:rStyle w:val="Hyperlink"/>
            <w:rFonts w:asciiTheme="majorHAnsi" w:eastAsia="Arial" w:hAnsiTheme="majorHAnsi" w:cstheme="majorHAnsi"/>
            <w:sz w:val="24"/>
            <w:szCs w:val="24"/>
            <w:highlight w:val="white"/>
          </w:rPr>
          <w:t>cassandra@pcha.co.uk</w:t>
        </w:r>
      </w:hyperlink>
      <w:r w:rsidR="005063CC" w:rsidRPr="009B605B">
        <w:rPr>
          <w:rFonts w:asciiTheme="majorHAnsi" w:eastAsia="Arial" w:hAnsiTheme="majorHAnsi" w:cstheme="majorHAnsi"/>
          <w:sz w:val="24"/>
          <w:szCs w:val="24"/>
          <w:highlight w:val="white"/>
        </w:rPr>
        <w:t xml:space="preserve">. </w:t>
      </w:r>
      <w:r w:rsidR="00E410B5" w:rsidRPr="009B605B">
        <w:rPr>
          <w:rFonts w:asciiTheme="majorHAnsi" w:eastAsia="Arial" w:hAnsiTheme="majorHAnsi" w:cstheme="majorHAnsi"/>
          <w:sz w:val="24"/>
          <w:szCs w:val="24"/>
          <w:highlight w:val="white"/>
        </w:rPr>
        <w:t>Please await approval of your membership before paying the membership fee.</w:t>
      </w:r>
      <w:r w:rsidR="00397B61" w:rsidRPr="009B605B">
        <w:rPr>
          <w:rFonts w:asciiTheme="majorHAnsi" w:eastAsia="Arial" w:hAnsiTheme="majorHAnsi" w:cstheme="majorHAnsi"/>
          <w:sz w:val="24"/>
          <w:szCs w:val="24"/>
        </w:rPr>
        <w:t xml:space="preserve"> Details of how to pay will be provided upon approval of your membership. </w:t>
      </w:r>
    </w:p>
    <w:p w14:paraId="47E53CF8" w14:textId="77777777" w:rsidR="009B605B" w:rsidRPr="009B605B" w:rsidRDefault="009B605B" w:rsidP="00E410B5">
      <w:pPr>
        <w:pBdr>
          <w:top w:val="nil"/>
          <w:left w:val="nil"/>
          <w:bottom w:val="nil"/>
          <w:right w:val="nil"/>
          <w:between w:val="nil"/>
        </w:pBdr>
        <w:spacing w:after="240" w:line="276" w:lineRule="auto"/>
        <w:rPr>
          <w:rFonts w:asciiTheme="majorHAnsi" w:eastAsia="Arial" w:hAnsiTheme="majorHAnsi" w:cstheme="majorHAnsi"/>
          <w:b/>
          <w:sz w:val="24"/>
          <w:szCs w:val="24"/>
        </w:rPr>
      </w:pPr>
    </w:p>
    <w:tbl>
      <w:tblPr>
        <w:tblStyle w:val="TableGrid"/>
        <w:tblW w:w="0" w:type="auto"/>
        <w:tblLook w:val="04A0" w:firstRow="1" w:lastRow="0" w:firstColumn="1" w:lastColumn="0" w:noHBand="0" w:noVBand="1"/>
      </w:tblPr>
      <w:tblGrid>
        <w:gridCol w:w="3539"/>
        <w:gridCol w:w="5477"/>
      </w:tblGrid>
      <w:tr w:rsidR="008961DE" w:rsidRPr="009B605B" w14:paraId="2F9BFA1C" w14:textId="77777777" w:rsidTr="0035600B">
        <w:tc>
          <w:tcPr>
            <w:tcW w:w="3539" w:type="dxa"/>
            <w:shd w:val="clear" w:color="auto" w:fill="D9D9D9" w:themeFill="background1" w:themeFillShade="D9"/>
          </w:tcPr>
          <w:p w14:paraId="3AD67A54" w14:textId="77777777" w:rsidR="008961DE" w:rsidRDefault="008961DE" w:rsidP="00E410B5">
            <w:pPr>
              <w:spacing w:after="240" w:line="276" w:lineRule="auto"/>
              <w:rPr>
                <w:rFonts w:asciiTheme="majorHAnsi" w:eastAsia="Arial" w:hAnsiTheme="majorHAnsi" w:cstheme="majorHAnsi"/>
                <w:b/>
                <w:sz w:val="24"/>
                <w:szCs w:val="24"/>
              </w:rPr>
            </w:pPr>
            <w:r w:rsidRPr="009B605B">
              <w:rPr>
                <w:rFonts w:asciiTheme="majorHAnsi" w:eastAsia="Arial" w:hAnsiTheme="majorHAnsi" w:cstheme="majorHAnsi"/>
                <w:b/>
                <w:sz w:val="24"/>
                <w:szCs w:val="24"/>
              </w:rPr>
              <w:t>Name of organisation:</w:t>
            </w:r>
          </w:p>
          <w:p w14:paraId="29B83319" w14:textId="2DD761FA" w:rsidR="009B605B" w:rsidRPr="009B605B" w:rsidRDefault="009B605B" w:rsidP="00E410B5">
            <w:pPr>
              <w:spacing w:after="240" w:line="276" w:lineRule="auto"/>
              <w:rPr>
                <w:rFonts w:asciiTheme="majorHAnsi" w:eastAsia="Arial" w:hAnsiTheme="majorHAnsi" w:cstheme="majorHAnsi"/>
                <w:b/>
                <w:sz w:val="24"/>
                <w:szCs w:val="24"/>
              </w:rPr>
            </w:pPr>
          </w:p>
        </w:tc>
        <w:tc>
          <w:tcPr>
            <w:tcW w:w="5477" w:type="dxa"/>
          </w:tcPr>
          <w:p w14:paraId="1A8D08EC" w14:textId="77777777" w:rsidR="008961DE" w:rsidRPr="009B605B" w:rsidRDefault="008961DE" w:rsidP="00E410B5">
            <w:pPr>
              <w:spacing w:after="240" w:line="276" w:lineRule="auto"/>
              <w:rPr>
                <w:rFonts w:asciiTheme="majorHAnsi" w:eastAsia="Arial" w:hAnsiTheme="majorHAnsi" w:cstheme="majorHAnsi"/>
                <w:b/>
                <w:sz w:val="24"/>
                <w:szCs w:val="24"/>
              </w:rPr>
            </w:pPr>
          </w:p>
        </w:tc>
      </w:tr>
      <w:tr w:rsidR="00D4328B" w:rsidRPr="009B605B" w14:paraId="04BB72BD" w14:textId="77777777" w:rsidTr="00F25165">
        <w:trPr>
          <w:trHeight w:val="1259"/>
        </w:trPr>
        <w:tc>
          <w:tcPr>
            <w:tcW w:w="3539" w:type="dxa"/>
            <w:shd w:val="clear" w:color="auto" w:fill="D9D9D9" w:themeFill="background1" w:themeFillShade="D9"/>
          </w:tcPr>
          <w:p w14:paraId="2C8C1D5F" w14:textId="50DCBF35" w:rsidR="00D4328B" w:rsidRPr="009B605B" w:rsidRDefault="00D4328B" w:rsidP="00E410B5">
            <w:pPr>
              <w:spacing w:after="240" w:line="276" w:lineRule="auto"/>
              <w:rPr>
                <w:rFonts w:asciiTheme="majorHAnsi" w:eastAsia="Arial" w:hAnsiTheme="majorHAnsi" w:cstheme="majorHAnsi"/>
                <w:b/>
                <w:sz w:val="24"/>
                <w:szCs w:val="24"/>
              </w:rPr>
            </w:pPr>
            <w:r>
              <w:rPr>
                <w:rFonts w:asciiTheme="majorHAnsi" w:eastAsia="Arial" w:hAnsiTheme="majorHAnsi" w:cstheme="majorHAnsi"/>
                <w:b/>
                <w:sz w:val="24"/>
                <w:szCs w:val="24"/>
              </w:rPr>
              <w:t>Address</w:t>
            </w:r>
            <w:r w:rsidR="00F25165">
              <w:rPr>
                <w:rFonts w:asciiTheme="majorHAnsi" w:eastAsia="Arial" w:hAnsiTheme="majorHAnsi" w:cstheme="majorHAnsi"/>
                <w:b/>
                <w:sz w:val="24"/>
                <w:szCs w:val="24"/>
              </w:rPr>
              <w:t xml:space="preserve"> of organisation:</w:t>
            </w:r>
          </w:p>
        </w:tc>
        <w:tc>
          <w:tcPr>
            <w:tcW w:w="5477" w:type="dxa"/>
          </w:tcPr>
          <w:p w14:paraId="164F8C06" w14:textId="77777777" w:rsidR="00D4328B" w:rsidRPr="009B605B" w:rsidRDefault="00D4328B" w:rsidP="00E410B5">
            <w:pPr>
              <w:spacing w:after="240" w:line="276" w:lineRule="auto"/>
              <w:rPr>
                <w:rFonts w:asciiTheme="majorHAnsi" w:eastAsia="Arial" w:hAnsiTheme="majorHAnsi" w:cstheme="majorHAnsi"/>
                <w:b/>
                <w:sz w:val="24"/>
                <w:szCs w:val="24"/>
              </w:rPr>
            </w:pPr>
          </w:p>
        </w:tc>
      </w:tr>
      <w:tr w:rsidR="008961DE" w:rsidRPr="009B605B" w14:paraId="36010C17" w14:textId="77777777" w:rsidTr="0035600B">
        <w:tc>
          <w:tcPr>
            <w:tcW w:w="3539" w:type="dxa"/>
            <w:shd w:val="clear" w:color="auto" w:fill="D9D9D9" w:themeFill="background1" w:themeFillShade="D9"/>
          </w:tcPr>
          <w:p w14:paraId="0DD6DCBE" w14:textId="08AC99EE" w:rsidR="008961DE" w:rsidRPr="009B605B" w:rsidRDefault="008961DE" w:rsidP="00E410B5">
            <w:pPr>
              <w:spacing w:after="240" w:line="276" w:lineRule="auto"/>
              <w:rPr>
                <w:rFonts w:asciiTheme="majorHAnsi" w:eastAsia="Arial" w:hAnsiTheme="majorHAnsi" w:cstheme="majorHAnsi"/>
                <w:b/>
                <w:sz w:val="24"/>
                <w:szCs w:val="24"/>
              </w:rPr>
            </w:pPr>
            <w:r w:rsidRPr="009B605B">
              <w:rPr>
                <w:rFonts w:asciiTheme="majorHAnsi" w:eastAsia="Arial" w:hAnsiTheme="majorHAnsi" w:cstheme="majorHAnsi"/>
                <w:b/>
                <w:sz w:val="24"/>
                <w:szCs w:val="24"/>
              </w:rPr>
              <w:t>Number of properties in ownership and management:</w:t>
            </w:r>
          </w:p>
        </w:tc>
        <w:tc>
          <w:tcPr>
            <w:tcW w:w="5477" w:type="dxa"/>
          </w:tcPr>
          <w:p w14:paraId="06DF0CF7" w14:textId="77777777" w:rsidR="008961DE" w:rsidRPr="009B605B" w:rsidRDefault="008961DE" w:rsidP="00E410B5">
            <w:pPr>
              <w:spacing w:after="240" w:line="276" w:lineRule="auto"/>
              <w:rPr>
                <w:rFonts w:asciiTheme="majorHAnsi" w:eastAsia="Arial" w:hAnsiTheme="majorHAnsi" w:cstheme="majorHAnsi"/>
                <w:b/>
                <w:sz w:val="24"/>
                <w:szCs w:val="24"/>
              </w:rPr>
            </w:pPr>
          </w:p>
        </w:tc>
      </w:tr>
      <w:tr w:rsidR="008961DE" w:rsidRPr="009B605B" w14:paraId="5291405F" w14:textId="77777777" w:rsidTr="0035600B">
        <w:tc>
          <w:tcPr>
            <w:tcW w:w="3539" w:type="dxa"/>
            <w:shd w:val="clear" w:color="auto" w:fill="D9D9D9" w:themeFill="background1" w:themeFillShade="D9"/>
          </w:tcPr>
          <w:p w14:paraId="61399636" w14:textId="5DE382DB" w:rsidR="008961DE" w:rsidRPr="009B605B" w:rsidRDefault="008961DE" w:rsidP="00E410B5">
            <w:pPr>
              <w:spacing w:after="240" w:line="276" w:lineRule="auto"/>
              <w:rPr>
                <w:rFonts w:asciiTheme="majorHAnsi" w:eastAsia="Arial" w:hAnsiTheme="majorHAnsi" w:cstheme="majorHAnsi"/>
                <w:b/>
                <w:sz w:val="24"/>
                <w:szCs w:val="24"/>
              </w:rPr>
            </w:pPr>
            <w:r w:rsidRPr="009B605B">
              <w:rPr>
                <w:rFonts w:asciiTheme="majorHAnsi" w:eastAsia="Arial" w:hAnsiTheme="majorHAnsi" w:cstheme="majorHAnsi"/>
                <w:b/>
                <w:sz w:val="24"/>
                <w:szCs w:val="24"/>
              </w:rPr>
              <w:t xml:space="preserve">Please confirm </w:t>
            </w:r>
            <w:r w:rsidR="005F08A0">
              <w:rPr>
                <w:rFonts w:asciiTheme="majorHAnsi" w:eastAsia="Arial" w:hAnsiTheme="majorHAnsi" w:cstheme="majorHAnsi"/>
                <w:b/>
                <w:sz w:val="24"/>
                <w:szCs w:val="24"/>
              </w:rPr>
              <w:t xml:space="preserve">that </w:t>
            </w:r>
            <w:r w:rsidRPr="009B605B">
              <w:rPr>
                <w:rFonts w:asciiTheme="majorHAnsi" w:eastAsia="Arial" w:hAnsiTheme="majorHAnsi" w:cstheme="majorHAnsi"/>
                <w:b/>
                <w:sz w:val="24"/>
                <w:szCs w:val="24"/>
              </w:rPr>
              <w:t>your organisation is an NHF member:</w:t>
            </w:r>
          </w:p>
        </w:tc>
        <w:tc>
          <w:tcPr>
            <w:tcW w:w="5477" w:type="dxa"/>
          </w:tcPr>
          <w:p w14:paraId="794476DF" w14:textId="77777777" w:rsidR="008961DE" w:rsidRPr="009B605B" w:rsidRDefault="008961DE" w:rsidP="00E410B5">
            <w:pPr>
              <w:spacing w:after="240" w:line="276" w:lineRule="auto"/>
              <w:rPr>
                <w:rFonts w:asciiTheme="majorHAnsi" w:eastAsia="Arial" w:hAnsiTheme="majorHAnsi" w:cstheme="majorHAnsi"/>
                <w:b/>
                <w:sz w:val="24"/>
                <w:szCs w:val="24"/>
              </w:rPr>
            </w:pPr>
          </w:p>
        </w:tc>
      </w:tr>
      <w:tr w:rsidR="008961DE" w:rsidRPr="009B605B" w14:paraId="49A513A3" w14:textId="77777777" w:rsidTr="0035600B">
        <w:tc>
          <w:tcPr>
            <w:tcW w:w="3539" w:type="dxa"/>
            <w:shd w:val="clear" w:color="auto" w:fill="D9D9D9" w:themeFill="background1" w:themeFillShade="D9"/>
          </w:tcPr>
          <w:p w14:paraId="295F63FD" w14:textId="534E639C" w:rsidR="008961DE" w:rsidRPr="009B605B" w:rsidRDefault="008961DE" w:rsidP="00E410B5">
            <w:pPr>
              <w:spacing w:after="240" w:line="276" w:lineRule="auto"/>
              <w:rPr>
                <w:rFonts w:asciiTheme="majorHAnsi" w:eastAsia="Arial" w:hAnsiTheme="majorHAnsi" w:cstheme="majorHAnsi"/>
                <w:b/>
                <w:sz w:val="24"/>
                <w:szCs w:val="24"/>
              </w:rPr>
            </w:pPr>
            <w:r w:rsidRPr="009B605B">
              <w:rPr>
                <w:rFonts w:asciiTheme="majorHAnsi" w:eastAsia="Arial" w:hAnsiTheme="majorHAnsi" w:cstheme="majorHAnsi"/>
                <w:b/>
                <w:sz w:val="24"/>
                <w:szCs w:val="24"/>
              </w:rPr>
              <w:t>Your name (print):</w:t>
            </w:r>
          </w:p>
        </w:tc>
        <w:tc>
          <w:tcPr>
            <w:tcW w:w="5477" w:type="dxa"/>
            <w:shd w:val="clear" w:color="auto" w:fill="auto"/>
          </w:tcPr>
          <w:p w14:paraId="4B8BB4D4" w14:textId="77777777" w:rsidR="008961DE" w:rsidRPr="009B605B" w:rsidRDefault="008961DE" w:rsidP="00E410B5">
            <w:pPr>
              <w:spacing w:after="240" w:line="276" w:lineRule="auto"/>
              <w:rPr>
                <w:rFonts w:asciiTheme="majorHAnsi" w:eastAsia="Arial" w:hAnsiTheme="majorHAnsi" w:cstheme="majorHAnsi"/>
                <w:b/>
                <w:sz w:val="24"/>
                <w:szCs w:val="24"/>
              </w:rPr>
            </w:pPr>
          </w:p>
        </w:tc>
      </w:tr>
      <w:tr w:rsidR="00A82084" w:rsidRPr="009B605B" w14:paraId="3996847C" w14:textId="77777777" w:rsidTr="0035600B">
        <w:tc>
          <w:tcPr>
            <w:tcW w:w="3539" w:type="dxa"/>
            <w:shd w:val="clear" w:color="auto" w:fill="D9D9D9" w:themeFill="background1" w:themeFillShade="D9"/>
          </w:tcPr>
          <w:p w14:paraId="3610FA80" w14:textId="12795EDD" w:rsidR="00A82084" w:rsidRPr="009B605B" w:rsidRDefault="00A82084" w:rsidP="00E410B5">
            <w:pPr>
              <w:spacing w:after="240" w:line="276" w:lineRule="auto"/>
              <w:rPr>
                <w:rFonts w:asciiTheme="majorHAnsi" w:eastAsia="Arial" w:hAnsiTheme="majorHAnsi" w:cstheme="majorHAnsi"/>
                <w:b/>
                <w:sz w:val="24"/>
                <w:szCs w:val="24"/>
              </w:rPr>
            </w:pPr>
            <w:r>
              <w:rPr>
                <w:rFonts w:asciiTheme="majorHAnsi" w:eastAsia="Arial" w:hAnsiTheme="majorHAnsi" w:cstheme="majorHAnsi"/>
                <w:b/>
                <w:sz w:val="24"/>
                <w:szCs w:val="24"/>
              </w:rPr>
              <w:t>Contact email address:</w:t>
            </w:r>
          </w:p>
        </w:tc>
        <w:tc>
          <w:tcPr>
            <w:tcW w:w="5477" w:type="dxa"/>
            <w:shd w:val="clear" w:color="auto" w:fill="auto"/>
          </w:tcPr>
          <w:p w14:paraId="4466DF6F" w14:textId="77777777" w:rsidR="00A82084" w:rsidRPr="009B605B" w:rsidRDefault="00A82084" w:rsidP="00E410B5">
            <w:pPr>
              <w:spacing w:after="240" w:line="276" w:lineRule="auto"/>
              <w:rPr>
                <w:rFonts w:asciiTheme="majorHAnsi" w:eastAsia="Arial" w:hAnsiTheme="majorHAnsi" w:cstheme="majorHAnsi"/>
                <w:b/>
                <w:sz w:val="24"/>
                <w:szCs w:val="24"/>
              </w:rPr>
            </w:pPr>
          </w:p>
        </w:tc>
      </w:tr>
      <w:tr w:rsidR="0050112E" w:rsidRPr="009B605B" w14:paraId="31E88F4C" w14:textId="77777777" w:rsidTr="0035600B">
        <w:tc>
          <w:tcPr>
            <w:tcW w:w="3539" w:type="dxa"/>
            <w:shd w:val="clear" w:color="auto" w:fill="D9D9D9" w:themeFill="background1" w:themeFillShade="D9"/>
          </w:tcPr>
          <w:p w14:paraId="5CEF4043" w14:textId="6473FB94" w:rsidR="0050112E" w:rsidRPr="009B605B" w:rsidRDefault="0050112E" w:rsidP="00E410B5">
            <w:pPr>
              <w:spacing w:after="240" w:line="276" w:lineRule="auto"/>
              <w:rPr>
                <w:rFonts w:asciiTheme="majorHAnsi" w:eastAsia="Arial" w:hAnsiTheme="majorHAnsi" w:cstheme="majorHAnsi"/>
                <w:b/>
                <w:sz w:val="24"/>
                <w:szCs w:val="24"/>
              </w:rPr>
            </w:pPr>
            <w:r w:rsidRPr="009B605B">
              <w:rPr>
                <w:rFonts w:asciiTheme="majorHAnsi" w:eastAsia="Arial" w:hAnsiTheme="majorHAnsi" w:cstheme="majorHAnsi"/>
                <w:b/>
                <w:sz w:val="24"/>
                <w:szCs w:val="24"/>
              </w:rPr>
              <w:t>Sign</w:t>
            </w:r>
            <w:r>
              <w:rPr>
                <w:rFonts w:asciiTheme="majorHAnsi" w:eastAsia="Arial" w:hAnsiTheme="majorHAnsi" w:cstheme="majorHAnsi"/>
                <w:b/>
                <w:sz w:val="24"/>
                <w:szCs w:val="24"/>
              </w:rPr>
              <w:t>ature:</w:t>
            </w:r>
          </w:p>
        </w:tc>
        <w:tc>
          <w:tcPr>
            <w:tcW w:w="5477" w:type="dxa"/>
            <w:shd w:val="clear" w:color="auto" w:fill="auto"/>
          </w:tcPr>
          <w:p w14:paraId="61812154" w14:textId="0A28FFB4" w:rsidR="0050112E" w:rsidRPr="009B605B" w:rsidRDefault="0050112E" w:rsidP="00E410B5">
            <w:pPr>
              <w:spacing w:after="240" w:line="276" w:lineRule="auto"/>
              <w:rPr>
                <w:rFonts w:asciiTheme="majorHAnsi" w:eastAsia="Arial" w:hAnsiTheme="majorHAnsi" w:cstheme="majorHAnsi"/>
                <w:b/>
                <w:sz w:val="24"/>
                <w:szCs w:val="24"/>
              </w:rPr>
            </w:pPr>
          </w:p>
        </w:tc>
      </w:tr>
      <w:tr w:rsidR="0050112E" w:rsidRPr="009B605B" w14:paraId="5229B117" w14:textId="77777777" w:rsidTr="0035600B">
        <w:tc>
          <w:tcPr>
            <w:tcW w:w="3539" w:type="dxa"/>
            <w:shd w:val="clear" w:color="auto" w:fill="D9D9D9" w:themeFill="background1" w:themeFillShade="D9"/>
          </w:tcPr>
          <w:p w14:paraId="17BE3718" w14:textId="5BDE8BEB" w:rsidR="0050112E" w:rsidRPr="009B605B" w:rsidRDefault="0050112E" w:rsidP="00E410B5">
            <w:pPr>
              <w:spacing w:after="240" w:line="276" w:lineRule="auto"/>
              <w:rPr>
                <w:rFonts w:asciiTheme="majorHAnsi" w:eastAsia="Arial" w:hAnsiTheme="majorHAnsi" w:cstheme="majorHAnsi"/>
                <w:b/>
                <w:sz w:val="24"/>
                <w:szCs w:val="24"/>
              </w:rPr>
            </w:pPr>
            <w:r>
              <w:rPr>
                <w:rFonts w:asciiTheme="majorHAnsi" w:eastAsia="Arial" w:hAnsiTheme="majorHAnsi" w:cstheme="majorHAnsi"/>
                <w:b/>
                <w:sz w:val="24"/>
                <w:szCs w:val="24"/>
              </w:rPr>
              <w:t xml:space="preserve">Date: </w:t>
            </w:r>
          </w:p>
        </w:tc>
        <w:tc>
          <w:tcPr>
            <w:tcW w:w="5477" w:type="dxa"/>
            <w:shd w:val="clear" w:color="auto" w:fill="auto"/>
          </w:tcPr>
          <w:p w14:paraId="7605A8CD" w14:textId="77777777" w:rsidR="0050112E" w:rsidRPr="009B605B" w:rsidRDefault="0050112E" w:rsidP="00E410B5">
            <w:pPr>
              <w:spacing w:after="240" w:line="276" w:lineRule="auto"/>
              <w:rPr>
                <w:rFonts w:asciiTheme="majorHAnsi" w:eastAsia="Arial" w:hAnsiTheme="majorHAnsi" w:cstheme="majorHAnsi"/>
                <w:b/>
                <w:sz w:val="24"/>
                <w:szCs w:val="24"/>
              </w:rPr>
            </w:pPr>
          </w:p>
        </w:tc>
      </w:tr>
    </w:tbl>
    <w:p w14:paraId="2B01426C" w14:textId="58D6F537" w:rsidR="006130BC" w:rsidRDefault="006130BC" w:rsidP="002A25DE">
      <w:pPr>
        <w:pBdr>
          <w:top w:val="nil"/>
          <w:left w:val="nil"/>
          <w:bottom w:val="nil"/>
          <w:right w:val="nil"/>
          <w:between w:val="nil"/>
        </w:pBdr>
        <w:spacing w:after="240" w:line="276" w:lineRule="auto"/>
        <w:rPr>
          <w:rFonts w:ascii="Arial" w:eastAsia="Arial" w:hAnsi="Arial" w:cs="Arial"/>
          <w:b/>
        </w:rPr>
      </w:pPr>
    </w:p>
    <w:sectPr w:rsidR="006130BC">
      <w:footerReference w:type="default" r:id="rId13"/>
      <w:pgSz w:w="11906" w:h="16838"/>
      <w:pgMar w:top="1440" w:right="1440" w:bottom="1231" w:left="144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5F58D" w14:textId="77777777" w:rsidR="00F07240" w:rsidRDefault="00F07240">
      <w:pPr>
        <w:spacing w:after="0" w:line="240" w:lineRule="auto"/>
      </w:pPr>
      <w:r>
        <w:separator/>
      </w:r>
    </w:p>
  </w:endnote>
  <w:endnote w:type="continuationSeparator" w:id="0">
    <w:p w14:paraId="64624E89" w14:textId="77777777" w:rsidR="00F07240" w:rsidRDefault="00F0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81E70" w14:textId="0EA8FCF1" w:rsidR="0057717E" w:rsidRDefault="0057717E" w:rsidP="0057717E">
    <w:pPr>
      <w:pBdr>
        <w:top w:val="nil"/>
        <w:left w:val="nil"/>
        <w:bottom w:val="nil"/>
        <w:right w:val="nil"/>
        <w:between w:val="nil"/>
      </w:pBdr>
      <w:tabs>
        <w:tab w:val="center" w:pos="4513"/>
        <w:tab w:val="right" w:pos="9026"/>
      </w:tabs>
      <w:spacing w:after="0" w:line="240" w:lineRule="auto"/>
      <w:jc w:val="cente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74494" w14:textId="77777777" w:rsidR="00F07240" w:rsidRDefault="00F07240">
      <w:pPr>
        <w:spacing w:after="0" w:line="240" w:lineRule="auto"/>
      </w:pPr>
      <w:r>
        <w:separator/>
      </w:r>
    </w:p>
  </w:footnote>
  <w:footnote w:type="continuationSeparator" w:id="0">
    <w:p w14:paraId="41B32BB8" w14:textId="77777777" w:rsidR="00F07240" w:rsidRDefault="00F07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21F34"/>
    <w:multiLevelType w:val="multilevel"/>
    <w:tmpl w:val="7466E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06670"/>
    <w:multiLevelType w:val="multilevel"/>
    <w:tmpl w:val="61FA1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5A4359"/>
    <w:multiLevelType w:val="multilevel"/>
    <w:tmpl w:val="E200D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4871630">
    <w:abstractNumId w:val="2"/>
  </w:num>
  <w:num w:numId="2" w16cid:durableId="1525750691">
    <w:abstractNumId w:val="0"/>
  </w:num>
  <w:num w:numId="3" w16cid:durableId="1283921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BC"/>
    <w:rsid w:val="00060E1C"/>
    <w:rsid w:val="00082B89"/>
    <w:rsid w:val="001C7B7D"/>
    <w:rsid w:val="00273C42"/>
    <w:rsid w:val="002A1304"/>
    <w:rsid w:val="002A20A5"/>
    <w:rsid w:val="002A25DE"/>
    <w:rsid w:val="0035600B"/>
    <w:rsid w:val="00366352"/>
    <w:rsid w:val="00397B61"/>
    <w:rsid w:val="00421872"/>
    <w:rsid w:val="004B09BE"/>
    <w:rsid w:val="004C3A23"/>
    <w:rsid w:val="0050081E"/>
    <w:rsid w:val="0050112E"/>
    <w:rsid w:val="005063CC"/>
    <w:rsid w:val="00541246"/>
    <w:rsid w:val="00544FEB"/>
    <w:rsid w:val="0057717E"/>
    <w:rsid w:val="005B01F5"/>
    <w:rsid w:val="005C73A1"/>
    <w:rsid w:val="005D4A95"/>
    <w:rsid w:val="005F08A0"/>
    <w:rsid w:val="006130BC"/>
    <w:rsid w:val="00662434"/>
    <w:rsid w:val="006F7CA8"/>
    <w:rsid w:val="00700F43"/>
    <w:rsid w:val="00737748"/>
    <w:rsid w:val="007C4723"/>
    <w:rsid w:val="008236B0"/>
    <w:rsid w:val="00873815"/>
    <w:rsid w:val="008961DE"/>
    <w:rsid w:val="008A3046"/>
    <w:rsid w:val="00906FDC"/>
    <w:rsid w:val="00977175"/>
    <w:rsid w:val="009B605B"/>
    <w:rsid w:val="00A442E3"/>
    <w:rsid w:val="00A82084"/>
    <w:rsid w:val="00AA66E0"/>
    <w:rsid w:val="00AC457A"/>
    <w:rsid w:val="00B12560"/>
    <w:rsid w:val="00B40749"/>
    <w:rsid w:val="00B4789C"/>
    <w:rsid w:val="00B623DE"/>
    <w:rsid w:val="00BD0DA5"/>
    <w:rsid w:val="00C875CA"/>
    <w:rsid w:val="00CA3A81"/>
    <w:rsid w:val="00D4328B"/>
    <w:rsid w:val="00D432E6"/>
    <w:rsid w:val="00DA68DF"/>
    <w:rsid w:val="00DD0077"/>
    <w:rsid w:val="00E354E8"/>
    <w:rsid w:val="00E410B5"/>
    <w:rsid w:val="00E43A6E"/>
    <w:rsid w:val="00E82F0F"/>
    <w:rsid w:val="00F07240"/>
    <w:rsid w:val="00F12C3E"/>
    <w:rsid w:val="00F25165"/>
    <w:rsid w:val="00F2539D"/>
    <w:rsid w:val="00F8731F"/>
    <w:rsid w:val="00FD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014259"/>
  <w15:docId w15:val="{45E458E8-156A-4AAC-8538-22F20E22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1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304"/>
  </w:style>
  <w:style w:type="paragraph" w:styleId="Footer">
    <w:name w:val="footer"/>
    <w:basedOn w:val="Normal"/>
    <w:link w:val="FooterChar"/>
    <w:uiPriority w:val="99"/>
    <w:unhideWhenUsed/>
    <w:rsid w:val="002A1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304"/>
  </w:style>
  <w:style w:type="character" w:styleId="Hyperlink">
    <w:name w:val="Hyperlink"/>
    <w:basedOn w:val="DefaultParagraphFont"/>
    <w:uiPriority w:val="99"/>
    <w:unhideWhenUsed/>
    <w:rsid w:val="002A1304"/>
    <w:rPr>
      <w:color w:val="0000FF" w:themeColor="hyperlink"/>
      <w:u w:val="single"/>
    </w:rPr>
  </w:style>
  <w:style w:type="character" w:styleId="UnresolvedMention">
    <w:name w:val="Unresolved Mention"/>
    <w:basedOn w:val="DefaultParagraphFont"/>
    <w:uiPriority w:val="99"/>
    <w:semiHidden/>
    <w:unhideWhenUsed/>
    <w:rsid w:val="002A1304"/>
    <w:rPr>
      <w:color w:val="605E5C"/>
      <w:shd w:val="clear" w:color="auto" w:fill="E1DFDD"/>
    </w:rPr>
  </w:style>
  <w:style w:type="table" w:styleId="TableGrid">
    <w:name w:val="Table Grid"/>
    <w:basedOn w:val="TableNormal"/>
    <w:uiPriority w:val="39"/>
    <w:rsid w:val="0089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sandra@pcha.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8ugP5A7XeUCYnXm6uaSUhGSQQ==">AMUW2mXUlXhbtqZhWUYr1/Mpemi7H8TLBvni2rFk6Cf/lo7L2gp+qwuMoc7PESeMBPLtbq/mdbHiQXDVpJ2VfVGrVMkgrSWpIHrBpFQIlsIzB/qguTxWaisp+Qo5bXlx5fwnAV8eXC2M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DD3CC4536DB1E42AB2A67019F29C302" ma:contentTypeVersion="18" ma:contentTypeDescription="Create a new document." ma:contentTypeScope="" ma:versionID="843b0932d5594bd91f451f9b47c5b89e">
  <xsd:schema xmlns:xsd="http://www.w3.org/2001/XMLSchema" xmlns:xs="http://www.w3.org/2001/XMLSchema" xmlns:p="http://schemas.microsoft.com/office/2006/metadata/properties" xmlns:ns3="2d63cc24-52e9-4513-9af1-cdd9a2e4a5be" xmlns:ns4="537d9a6c-507f-4952-96da-fe8e68f31809" targetNamespace="http://schemas.microsoft.com/office/2006/metadata/properties" ma:root="true" ma:fieldsID="5727bfbfa707cf16dec0b2922c274349" ns3:_="" ns4:_="">
    <xsd:import namespace="2d63cc24-52e9-4513-9af1-cdd9a2e4a5be"/>
    <xsd:import namespace="537d9a6c-507f-4952-96da-fe8e68f318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3cc24-52e9-4513-9af1-cdd9a2e4a5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d9a6c-507f-4952-96da-fe8e68f318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37d9a6c-507f-4952-96da-fe8e68f3180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01C900-7C5E-41E2-BA7B-7F54F2964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3cc24-52e9-4513-9af1-cdd9a2e4a5be"/>
    <ds:schemaRef ds:uri="537d9a6c-507f-4952-96da-fe8e68f31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97A2F-2490-4307-A5D1-FD17DD4C3295}">
  <ds:schemaRefs>
    <ds:schemaRef ds:uri="http://schemas.microsoft.com/sharepoint/v3/contenttype/forms"/>
  </ds:schemaRefs>
</ds:datastoreItem>
</file>

<file path=customXml/itemProps4.xml><?xml version="1.0" encoding="utf-8"?>
<ds:datastoreItem xmlns:ds="http://schemas.openxmlformats.org/officeDocument/2006/customXml" ds:itemID="{933E822F-9031-483E-A26E-49A7AA07171D}">
  <ds:schemaRefs>
    <ds:schemaRef ds:uri="http://schemas.openxmlformats.org/package/2006/metadata/core-properties"/>
    <ds:schemaRef ds:uri="http://www.w3.org/XML/1998/namespace"/>
    <ds:schemaRef ds:uri="2d63cc24-52e9-4513-9af1-cdd9a2e4a5be"/>
    <ds:schemaRef ds:uri="http://schemas.microsoft.com/office/2006/documentManagement/types"/>
    <ds:schemaRef ds:uri="http://schemas.microsoft.com/office/2006/metadata/properties"/>
    <ds:schemaRef ds:uri="http://purl.org/dc/terms/"/>
    <ds:schemaRef ds:uri="http://schemas.microsoft.com/office/infopath/2007/PartnerControls"/>
    <ds:schemaRef ds:uri="537d9a6c-507f-4952-96da-fe8e68f31809"/>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Cassandra Barns</cp:lastModifiedBy>
  <cp:revision>3</cp:revision>
  <dcterms:created xsi:type="dcterms:W3CDTF">2024-04-16T13:01:00Z</dcterms:created>
  <dcterms:modified xsi:type="dcterms:W3CDTF">2024-04-16T13:02:00Z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0x0101001DD3CC4536DB1E42AB2A67019F29C302</vt:lpwstr>
  </property>
</Properties>
</file>